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378" w:rsidRDefault="00AA5378" w:rsidP="00AA5378">
      <w:pPr>
        <w:rPr>
          <w:sz w:val="28"/>
          <w:szCs w:val="28"/>
        </w:rPr>
      </w:pPr>
      <w:r>
        <w:rPr>
          <w:sz w:val="28"/>
          <w:szCs w:val="28"/>
        </w:rPr>
        <w:tab/>
        <w:t>Маратова Аида (Эссе)</w:t>
      </w:r>
    </w:p>
    <w:p w:rsidR="00AA5378" w:rsidRDefault="00AA5378" w:rsidP="00AA537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Я с удивлением узнала, что…..</w:t>
      </w:r>
    </w:p>
    <w:p w:rsidR="00AA5378" w:rsidRDefault="00AA5378" w:rsidP="00AA537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Некогда в мудрых сказаниях, сказках с персонажами происходили различные приключения, где как бы то ни было, плохо и горестно, в конце концов все получают счастье и все беды и горести исчезают.</w:t>
      </w:r>
    </w:p>
    <w:p w:rsidR="00AA5378" w:rsidRDefault="00AA5378" w:rsidP="00AA537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Каждый народ в своей глубинке имеет свои ценности. Это – праздники, обычаи-обряды, искусство, ремесло, жизненные устои, мудрость. У всех народов свои костюмы, живописные орнаменты, кухня с ее любимыми и традиционными блюдами.</w:t>
      </w:r>
    </w:p>
    <w:p w:rsidR="00AA5378" w:rsidRDefault="00AA5378" w:rsidP="00AA537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Столетиями каждый народ- наши пра-пра-прабабушки и дедушки перенимали от другого народа то, что казалось интересным полезным. Так и мы по сей день берем из старинных шкатулок – мудрые высказывания, сказки, песни, сказания, архитектуру, кухню – и все это делаем своим. Таким образом, мы станем добрее, умнее и нравственно богаче. Для этого я хочу поделиться своей летней поездкой по берегам Волги.</w:t>
      </w:r>
    </w:p>
    <w:p w:rsidR="00AA5378" w:rsidRDefault="00AA5378" w:rsidP="00AA537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Древнее название Волги происходит от реки Итиля и Иделя. В далекие времена, тысячи лет тому назад поселились: русские, татары, чуваши, мордва, удмурты и марийцы. В этих местах они проживали и проживают по сей день. Среди красивых, живописных лесов, бурлящих рек, разноцветущих мест издавна проживают с другими народами татары. Татары живут не только в Поволжье, но так же они проживают в Нижнем Новгороде, Западной Сибири, в Перми, Пензе и Рязани. Где бы не проживали татары, они не расстаются со своей культурой нигде. Они так же разговаривают на своем языке, соблюдают все татарские праздники -  обычаи и не забывают свою культуру. В тех местах, где живут сегодня татары, в древности жили булгары. Они основали целое государство  Волжско-Камская Булгария.</w:t>
      </w:r>
    </w:p>
    <w:p w:rsidR="00AA5378" w:rsidRDefault="00AA5378" w:rsidP="00AA537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древних времен булгары знали по каким правилам нужно жить, и чем дорожить в жизни. Многовековая мудрость дошла и до наших дней.</w:t>
      </w:r>
    </w:p>
    <w:p w:rsidR="00AA5378" w:rsidRDefault="00AA5378" w:rsidP="00AA537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Татарский писатель КаюмНасыри записал различные мудрые высказывания народа о правилах жизни. Составил для детей и взрослых 113 наставлений. Одно из наставлений звучит так: «О, милые дети, послушайтесь моего совета – учитесь ремеслу. Имущество и деньги так не надежны на этом свете. Золото и серебро – лишь опасность для путника;  а у живущего в доме </w:t>
      </w:r>
      <w:r>
        <w:rPr>
          <w:sz w:val="28"/>
          <w:szCs w:val="28"/>
        </w:rPr>
        <w:lastRenderedPageBreak/>
        <w:t>их могут отнять грабители и огонь. Ремесло же не иссекаемо как источник. Умелец не познает невзгод, даже если лишиться богатств своих. Верьте дети мои, это не пустые разговоры. Постигайте же ремесла…» Из этого я делаю вывод, что человек, знающий и умеющий свое ремесло, никогда не будет бедствовать.</w:t>
      </w:r>
    </w:p>
    <w:p w:rsidR="00AA5378" w:rsidRDefault="00AA5378" w:rsidP="00AA537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городах Булгарии можно было увидеть много красивых построек. Множество красивых дворцов богатых булгар, мечети с красивыми минаретами, лепниной, резьбой по дереву, бани. </w:t>
      </w:r>
    </w:p>
    <w:p w:rsidR="00AA5378" w:rsidRDefault="00AA5378" w:rsidP="00AA537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левом берегу реки Кама когда то был богатый, цветущий булгарский город Джукетау, что означало Липовая гора. Как и многие города Булгарии – он был разрушен монголами. Неподалеку от этого места несколько столетий тому назад, среди лесов появилось селение Чистополье. Со временем оно выросло и стало красивым городом – Чистополь.</w:t>
      </w:r>
    </w:p>
    <w:p w:rsidR="00AA5378" w:rsidRDefault="00AA5378" w:rsidP="00AA537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Булгарское государство хорошо знали в самых далеких от него местах. Купцы и ремесленники прославляли его украшениями для кос. Их развозили в далекие города и заморские страны, отправляясь большими караванами на торговлю. Таким образом, татарский писатель КаюмНасыри узнал следующий совет от древних булгар. «Торговать честно – дело не легкое. И все же рискни, сын мой, и будь честен. Одна монета, заработанная честно, стоит десяти, полученных обманом».</w:t>
      </w:r>
    </w:p>
    <w:p w:rsidR="00AA5378" w:rsidRDefault="00AA5378" w:rsidP="00AA537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Не только торговцы и ремесленники разнесли по разным  уголкам страны вести о Булгарии. Славу ей принесли: медики, историки, писатели и юристы. Первые книги о лекарствах написали ученые – Бурган-Эд-Дин, Ибрагим–ибн-Юсуф. Первая история булгар написана Якубом–ибн-Номаном в 12 веке.</w:t>
      </w:r>
    </w:p>
    <w:p w:rsidR="00AA5378" w:rsidRDefault="00AA5378" w:rsidP="00AA537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Мэктэб и медресе – так назывались школы. Они начали открываться в 9 веке. Но прошло несколько столетий и школы менялись мало.</w:t>
      </w:r>
    </w:p>
    <w:p w:rsidR="00AA5378" w:rsidRDefault="00AA5378" w:rsidP="00AA537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Много столетий священные книги, письма, документы были написаны буквами арабского  алфавита – справа налево. К моему удивлению мальчики не только учились в комнатах медресе, но так же спали, ели: варили сами себе и кушали из общего котла. Так же стояли сундучки с их вещами. Днем сидели на подушечках, а ночью там же спали на этих подушечках. Девочки тоже учились, но отдельно от мальчиков. </w:t>
      </w:r>
    </w:p>
    <w:p w:rsidR="00AA5378" w:rsidRDefault="00AA5378" w:rsidP="00AA537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Потихоньку уходили в глубокую древность корни культуры татарского народа. Прошли через многие годы народные сказки, шутки, пословицы, поговорки, обычаи и праздники.</w:t>
      </w:r>
    </w:p>
    <w:p w:rsidR="00AA5378" w:rsidRDefault="00AA5378" w:rsidP="00AA537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 огромным удивлением я узнала, что всегда ценил в жизни татарский народ, каких людей жалел, кого и за что высмеивал, как понимал добро и зло.</w:t>
      </w:r>
    </w:p>
    <w:p w:rsidR="00AA5378" w:rsidRDefault="00AA5378" w:rsidP="00AA5378">
      <w:pPr>
        <w:ind w:firstLine="708"/>
        <w:jc w:val="both"/>
      </w:pPr>
      <w:r>
        <w:rPr>
          <w:sz w:val="28"/>
          <w:szCs w:val="28"/>
        </w:rPr>
        <w:t>И у татар и у других народов много еще неизведанного  и интересного! Но чем бы ни занимался человек по своей профессии и по жизни, в его душе всегда будет жить и весь его народ,</w:t>
      </w:r>
      <w:bookmarkStart w:id="0" w:name="_GoBack"/>
      <w:bookmarkEnd w:id="0"/>
      <w:r>
        <w:rPr>
          <w:sz w:val="28"/>
          <w:szCs w:val="28"/>
        </w:rPr>
        <w:t xml:space="preserve"> и его любимая Родина, и все то доброе и замечательное, с чем он родился на свет.   </w:t>
      </w:r>
    </w:p>
    <w:p w:rsidR="001C1036" w:rsidRDefault="001C1036"/>
    <w:sectPr w:rsidR="001C1036" w:rsidSect="001C1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A5378"/>
    <w:rsid w:val="001C1036"/>
    <w:rsid w:val="00AA5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71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713</Words>
  <Characters>4069</Characters>
  <Application>Microsoft Office Word</Application>
  <DocSecurity>0</DocSecurity>
  <Lines>33</Lines>
  <Paragraphs>9</Paragraphs>
  <ScaleCrop>false</ScaleCrop>
  <Company/>
  <LinksUpToDate>false</LinksUpToDate>
  <CharactersWithSpaces>4773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378</dc:creator>
  <cp:lastModifiedBy>МАДОУ 378</cp:lastModifiedBy>
  <cp:revision>1</cp:revision>
  <dcterms:created xsi:type="dcterms:W3CDTF">2014-12-03T14:33:00Z</dcterms:created>
  <dcterms:modified xsi:type="dcterms:W3CDTF">2014-12-03T14:34:00Z</dcterms:modified>
</cp:coreProperties>
</file>